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65" w:rsidRDefault="00F15265" w:rsidP="00F1526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08/03 a 12/03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15265" w:rsidRPr="00F8472A" w:rsidRDefault="00F15265" w:rsidP="00F1526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15265" w:rsidRDefault="00F15265" w:rsidP="00F1526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B82C80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2-A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B82C80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proofErr w:type="gramEnd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15265" w:rsidRPr="00F8472A" w:rsidRDefault="00F15265" w:rsidP="00F1526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15265" w:rsidRPr="00F8472A" w:rsidTr="00131F86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5265" w:rsidRPr="00F8472A" w:rsidRDefault="00F15265" w:rsidP="00131F8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5265" w:rsidRPr="00F8472A" w:rsidRDefault="00F15265" w:rsidP="00131F8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5265" w:rsidRPr="00F8472A" w:rsidRDefault="00F15265" w:rsidP="00131F8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5265" w:rsidRPr="00F8472A" w:rsidRDefault="00F15265" w:rsidP="00131F8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5265" w:rsidRPr="00F8472A" w:rsidRDefault="00F15265" w:rsidP="00131F8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15265" w:rsidRPr="00F8472A" w:rsidTr="00131F86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D2" w:rsidRDefault="006F0ED2" w:rsidP="006F0ED2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>- VÍDEO</w:t>
            </w:r>
            <w:r>
              <w:rPr>
                <w:rFonts w:asciiTheme="minorHAnsi" w:hAnsiTheme="minorHAnsi"/>
                <w:b/>
                <w:color w:val="FF0000"/>
              </w:rPr>
              <w:t xml:space="preserve"> MUSICAL: “CIRCO DA ALEGRIA”</w:t>
            </w:r>
          </w:p>
          <w:p w:rsidR="006F0ED2" w:rsidRPr="001F0F04" w:rsidRDefault="006F0ED2" w:rsidP="006F0ED2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10"/>
                <w:szCs w:val="10"/>
              </w:rPr>
            </w:pPr>
          </w:p>
          <w:p w:rsidR="006F0ED2" w:rsidRPr="001F0F04" w:rsidRDefault="006F0ED2" w:rsidP="006F0ED2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 link do vídeo </w:t>
            </w:r>
            <w:r w:rsidRPr="007D1B3C">
              <w:rPr>
                <w:rFonts w:asciiTheme="minorHAnsi" w:hAnsiTheme="minorHAnsi"/>
              </w:rPr>
              <w:t xml:space="preserve">será enviado </w:t>
            </w:r>
            <w:r>
              <w:rPr>
                <w:rFonts w:asciiTheme="minorHAnsi" w:hAnsiTheme="minorHAnsi"/>
              </w:rPr>
              <w:t xml:space="preserve">também </w:t>
            </w:r>
            <w:r w:rsidRPr="007D1B3C">
              <w:rPr>
                <w:rFonts w:asciiTheme="minorHAnsi" w:hAnsiTheme="minorHAnsi"/>
              </w:rPr>
              <w:t>no grupo.</w:t>
            </w:r>
          </w:p>
          <w:p w:rsidR="006F0ED2" w:rsidRDefault="006F0ED2" w:rsidP="006F0ED2">
            <w:pPr>
              <w:pStyle w:val="SemEspaamento"/>
              <w:jc w:val="both"/>
            </w:pPr>
            <w:hyperlink r:id="rId5" w:history="1">
              <w:r w:rsidRPr="000E7AF3">
                <w:rPr>
                  <w:rStyle w:val="Hyperlink"/>
                  <w:rFonts w:asciiTheme="minorHAnsi" w:hAnsiTheme="minorHAnsi"/>
                </w:rPr>
                <w:t>https://www.youtube.com/watch?v=tvDZbnDNolM</w:t>
              </w:r>
            </w:hyperlink>
          </w:p>
          <w:p w:rsidR="006F0ED2" w:rsidRPr="006F2422" w:rsidRDefault="006F0ED2" w:rsidP="006F0ED2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Default="00F15265" w:rsidP="00F15265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>
                  <wp:extent cx="1520892" cy="654184"/>
                  <wp:effectExtent l="19050" t="0" r="3108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4" cy="664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65" w:rsidRPr="007D1B3C" w:rsidRDefault="00F15265" w:rsidP="00F15265">
            <w:pPr>
              <w:pStyle w:val="SemEspaamento"/>
              <w:jc w:val="center"/>
              <w:rPr>
                <w:rFonts w:asciiTheme="minorHAnsi" w:hAnsiTheme="minorHAnsi"/>
              </w:rPr>
            </w:pPr>
          </w:p>
          <w:p w:rsidR="00F15265" w:rsidRDefault="00F15265" w:rsidP="00F15265">
            <w:pPr>
              <w:pStyle w:val="SemEspaamento"/>
              <w:jc w:val="both"/>
              <w:rPr>
                <w:rFonts w:cstheme="minorHAnsi"/>
              </w:rPr>
            </w:pPr>
            <w:r w:rsidRPr="007D1B3C">
              <w:t xml:space="preserve">- </w:t>
            </w:r>
            <w:r>
              <w:t>ATIVIDADE DA APOSTILA- PÁGINA 5</w:t>
            </w:r>
          </w:p>
          <w:p w:rsidR="00F15265" w:rsidRDefault="00F15265" w:rsidP="00F15265">
            <w:pPr>
              <w:pStyle w:val="SemEspaamen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Dentro da tenda do circo está escrito parte da música apresentada no vídeo. Assista ao vídeo explicativo da professora e acompanhe a escrita da música com o dedinho por </w:t>
            </w:r>
            <w:proofErr w:type="gramStart"/>
            <w:r>
              <w:rPr>
                <w:rFonts w:cstheme="minorHAnsi"/>
              </w:rPr>
              <w:t>3</w:t>
            </w:r>
            <w:proofErr w:type="gramEnd"/>
            <w:r>
              <w:rPr>
                <w:rFonts w:cstheme="minorHAnsi"/>
              </w:rPr>
              <w:t xml:space="preserve"> vezes. Pinte todas as palavras CIRCO e PALHAÇO que aparecem. Copie os nomes no espaço abaixo dos desenhos e anote no quadrinho quantas vezes apareceu cada uma. Em seguida, no outro lado da página, conte cada elemento que aparece no circo e anote também nos quadrinhos.</w:t>
            </w:r>
          </w:p>
          <w:p w:rsidR="00F15265" w:rsidRDefault="00F15265" w:rsidP="00131F86">
            <w:pPr>
              <w:jc w:val="both"/>
              <w:rPr>
                <w:rFonts w:asciiTheme="minorHAnsi" w:hAnsiTheme="minorHAnsi" w:cstheme="minorHAnsi"/>
              </w:rPr>
            </w:pPr>
          </w:p>
          <w:p w:rsidR="00F15265" w:rsidRDefault="00F15265" w:rsidP="00131F86">
            <w:pPr>
              <w:jc w:val="both"/>
              <w:rPr>
                <w:rFonts w:asciiTheme="minorHAnsi" w:hAnsiTheme="minorHAnsi" w:cstheme="minorHAnsi"/>
              </w:rPr>
            </w:pPr>
          </w:p>
          <w:p w:rsidR="00F15265" w:rsidRPr="0060052E" w:rsidRDefault="00F15265" w:rsidP="00131F86">
            <w:pPr>
              <w:jc w:val="both"/>
              <w:rPr>
                <w:rFonts w:asciiTheme="minorHAnsi" w:hAnsiTheme="minorHAnsi" w:cstheme="minorHAnsi"/>
              </w:rPr>
            </w:pPr>
          </w:p>
          <w:p w:rsidR="00F15265" w:rsidRPr="007D1B3C" w:rsidRDefault="00F15265" w:rsidP="00F152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006600"/>
              </w:rPr>
            </w:pPr>
            <w:r w:rsidRPr="007D1B3C">
              <w:rPr>
                <w:rFonts w:asciiTheme="minorHAnsi" w:hAnsiTheme="minorHAnsi" w:cstheme="minorHAnsi"/>
                <w:b/>
                <w:color w:val="006600"/>
              </w:rPr>
              <w:lastRenderedPageBreak/>
              <w:t>Aula de ED. FÍSICA (</w:t>
            </w:r>
            <w:proofErr w:type="gramStart"/>
            <w:r w:rsidRPr="007D1B3C">
              <w:rPr>
                <w:rFonts w:asciiTheme="minorHAnsi" w:hAnsiTheme="minorHAnsi" w:cstheme="minorHAnsi"/>
                <w:b/>
                <w:color w:val="006600"/>
              </w:rPr>
              <w:t>Prof.ª</w:t>
            </w:r>
            <w:proofErr w:type="gramEnd"/>
            <w:r w:rsidRPr="007D1B3C">
              <w:rPr>
                <w:rFonts w:asciiTheme="minorHAnsi" w:hAnsiTheme="minorHAnsi" w:cstheme="minorHAnsi"/>
                <w:b/>
                <w:color w:val="006600"/>
              </w:rPr>
              <w:t xml:space="preserve"> </w:t>
            </w:r>
            <w:proofErr w:type="spellStart"/>
            <w:r w:rsidRPr="007D1B3C">
              <w:rPr>
                <w:rFonts w:asciiTheme="minorHAnsi" w:hAnsiTheme="minorHAnsi" w:cstheme="minorHAnsi"/>
                <w:b/>
                <w:color w:val="006600"/>
              </w:rPr>
              <w:t>Gleysse</w:t>
            </w:r>
            <w:proofErr w:type="spellEnd"/>
            <w:r w:rsidRPr="007D1B3C">
              <w:rPr>
                <w:rFonts w:asciiTheme="minorHAnsi" w:hAnsiTheme="minorHAnsi" w:cstheme="minorHAnsi"/>
                <w:b/>
                <w:color w:val="006600"/>
              </w:rPr>
              <w:t>)</w:t>
            </w:r>
          </w:p>
          <w:p w:rsidR="00F15265" w:rsidRDefault="00F15265" w:rsidP="00131F8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</w:rPr>
            </w:pPr>
            <w:r w:rsidRPr="007D1B3C">
              <w:rPr>
                <w:noProof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10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65" w:rsidRPr="007D1B3C" w:rsidRDefault="00F15265" w:rsidP="00131F8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0ED2" w:rsidRDefault="006F0ED2" w:rsidP="006F0ED2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lastRenderedPageBreak/>
              <w:t xml:space="preserve">- </w:t>
            </w:r>
            <w:r>
              <w:rPr>
                <w:rFonts w:asciiTheme="minorHAnsi" w:hAnsiTheme="minorHAnsi"/>
                <w:b/>
                <w:color w:val="FF0000"/>
              </w:rPr>
              <w:t>VÍDEO MUSICAL: “A CARA REDONDA”</w:t>
            </w:r>
          </w:p>
          <w:p w:rsidR="006F0ED2" w:rsidRPr="001F0F04" w:rsidRDefault="006F0ED2" w:rsidP="006F0ED2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10"/>
                <w:szCs w:val="10"/>
              </w:rPr>
            </w:pPr>
          </w:p>
          <w:p w:rsidR="006F0ED2" w:rsidRPr="001F0F04" w:rsidRDefault="006F0ED2" w:rsidP="006F0ED2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 link do vídeo </w:t>
            </w:r>
            <w:r w:rsidRPr="007D1B3C">
              <w:rPr>
                <w:rFonts w:asciiTheme="minorHAnsi" w:hAnsiTheme="minorHAnsi"/>
              </w:rPr>
              <w:t xml:space="preserve">será enviado </w:t>
            </w:r>
            <w:r>
              <w:rPr>
                <w:rFonts w:asciiTheme="minorHAnsi" w:hAnsiTheme="minorHAnsi"/>
              </w:rPr>
              <w:t xml:space="preserve">também </w:t>
            </w:r>
            <w:r w:rsidRPr="007D1B3C">
              <w:rPr>
                <w:rFonts w:asciiTheme="minorHAnsi" w:hAnsiTheme="minorHAnsi"/>
              </w:rPr>
              <w:t>no grupo.</w:t>
            </w:r>
          </w:p>
          <w:p w:rsidR="006F0ED2" w:rsidRDefault="006F0ED2" w:rsidP="006F0ED2">
            <w:pPr>
              <w:pStyle w:val="SemEspaamento"/>
              <w:jc w:val="both"/>
              <w:rPr>
                <w:rFonts w:asciiTheme="minorHAnsi" w:hAnsiTheme="minorHAnsi"/>
              </w:rPr>
            </w:pPr>
            <w:hyperlink r:id="rId8" w:history="1">
              <w:r w:rsidRPr="000E7AF3">
                <w:rPr>
                  <w:rStyle w:val="Hyperlink"/>
                  <w:rFonts w:asciiTheme="minorHAnsi" w:hAnsiTheme="minorHAnsi"/>
                </w:rPr>
                <w:t>https://www.youtube.com/watch?v=1TPRO88EJBM</w:t>
              </w:r>
            </w:hyperlink>
          </w:p>
          <w:p w:rsidR="00F15265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Default="00F15265" w:rsidP="00131F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C6A68">
              <w:rPr>
                <w:rFonts w:asciiTheme="minorHAnsi" w:hAnsiTheme="minorHAnsi" w:cstheme="minorHAnsi"/>
                <w:noProof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11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65" w:rsidRDefault="00F15265" w:rsidP="00131F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  <w:p w:rsidR="00F15265" w:rsidRPr="002C6A68" w:rsidRDefault="00F15265" w:rsidP="00131F8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FF0000"/>
              </w:rPr>
              <w:t>- ATIVIDADE DA APOSTILA- PÁGINA 6</w:t>
            </w:r>
          </w:p>
          <w:p w:rsidR="00F15265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Observe as partes do corpo que já estão desenhadas na folha e nomeie cada uma. Em seguida, complete o desenho com a parte que falta. Atente-se a cantiga para não </w:t>
            </w:r>
            <w:proofErr w:type="gramStart"/>
            <w:r>
              <w:rPr>
                <w:rFonts w:asciiTheme="minorHAnsi" w:hAnsiTheme="minorHAnsi"/>
              </w:rPr>
              <w:t>esquecer de</w:t>
            </w:r>
            <w:proofErr w:type="gramEnd"/>
            <w:r>
              <w:rPr>
                <w:rFonts w:asciiTheme="minorHAnsi" w:hAnsiTheme="minorHAnsi"/>
              </w:rPr>
              <w:t xml:space="preserve"> desenhar nenhuma parte.</w:t>
            </w:r>
          </w:p>
          <w:p w:rsidR="00F15265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1511B2" w:rsidRDefault="00F15265" w:rsidP="00131F8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FB0DB4">
              <w:rPr>
                <w:rFonts w:asciiTheme="minorHAnsi" w:hAnsiTheme="minorHAnsi"/>
                <w:b/>
                <w:color w:val="FF0000"/>
              </w:rPr>
              <w:t>-</w:t>
            </w:r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FB0DB4">
              <w:rPr>
                <w:rFonts w:asciiTheme="minorHAnsi" w:hAnsiTheme="minorHAnsi"/>
                <w:b/>
                <w:color w:val="FF0000"/>
              </w:rPr>
              <w:t>BRINCADEIRA:</w:t>
            </w:r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</w:p>
          <w:p w:rsidR="00F15265" w:rsidRPr="00FB0DB4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Utilizando </w:t>
            </w:r>
            <w:r w:rsidRPr="0018219B">
              <w:rPr>
                <w:rFonts w:asciiTheme="minorHAnsi" w:hAnsiTheme="minorHAnsi"/>
                <w:b/>
              </w:rPr>
              <w:t>UMA</w:t>
            </w:r>
            <w:r>
              <w:rPr>
                <w:rFonts w:asciiTheme="minorHAnsi" w:hAnsiTheme="minorHAnsi"/>
              </w:rPr>
              <w:t xml:space="preserve"> bolinha de piscina ou bolinha de meia, </w:t>
            </w:r>
            <w:r w:rsidRPr="0018219B">
              <w:rPr>
                <w:rFonts w:asciiTheme="minorHAnsi" w:hAnsiTheme="minorHAnsi"/>
                <w:b/>
              </w:rPr>
              <w:t>VOCÊ SERÁ UM MALABARISTA</w:t>
            </w:r>
            <w:r>
              <w:rPr>
                <w:rFonts w:asciiTheme="minorHAnsi" w:hAnsiTheme="minorHAnsi"/>
              </w:rPr>
              <w:t>, jogando a bolinha para cima com uma mão e pegando com a outra sem deixar cair pelo menos 10 vezes seguidas.</w:t>
            </w:r>
          </w:p>
          <w:p w:rsidR="00F15265" w:rsidRDefault="00F15265" w:rsidP="00131F8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</w:p>
          <w:p w:rsidR="00F15265" w:rsidRDefault="00F15265" w:rsidP="00131F8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</w:p>
          <w:p w:rsidR="00F15265" w:rsidRPr="007D1B3C" w:rsidRDefault="00F15265" w:rsidP="00F152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7D1B3C">
              <w:rPr>
                <w:rFonts w:asciiTheme="minorHAnsi" w:hAnsiTheme="minorHAnsi" w:cstheme="minorHAnsi"/>
                <w:b/>
                <w:color w:val="FF0000"/>
              </w:rPr>
              <w:lastRenderedPageBreak/>
              <w:t>Aula de ARTE (Prof. Juliano)</w:t>
            </w:r>
          </w:p>
          <w:p w:rsidR="00F15265" w:rsidRDefault="00F15265" w:rsidP="00131F8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D1B3C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54518" cy="466927"/>
                  <wp:effectExtent l="19050" t="0" r="0" b="0"/>
                  <wp:docPr id="1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185" cy="602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265" w:rsidRPr="007D1B3C" w:rsidRDefault="00F15265" w:rsidP="00131F8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200471</wp:posOffset>
                  </wp:positionH>
                  <wp:positionV relativeFrom="paragraph">
                    <wp:posOffset>30021</wp:posOffset>
                  </wp:positionV>
                  <wp:extent cx="1439693" cy="1050587"/>
                  <wp:effectExtent l="19050" t="0" r="8107" b="0"/>
                  <wp:wrapNone/>
                  <wp:docPr id="13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67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</w:rPr>
              <w:t xml:space="preserve">Aula </w:t>
            </w:r>
            <w:r w:rsidRPr="007D1B3C">
              <w:rPr>
                <w:rFonts w:asciiTheme="minorHAnsi" w:hAnsiTheme="minorHAnsi"/>
                <w:b/>
              </w:rPr>
              <w:t xml:space="preserve">on-line </w:t>
            </w:r>
            <w:proofErr w:type="spellStart"/>
            <w:r w:rsidRPr="007D1B3C">
              <w:rPr>
                <w:rFonts w:asciiTheme="minorHAnsi" w:hAnsiTheme="minorHAnsi"/>
                <w:b/>
              </w:rPr>
              <w:t>App</w:t>
            </w:r>
            <w:proofErr w:type="spellEnd"/>
            <w:r w:rsidRPr="007D1B3C">
              <w:rPr>
                <w:rFonts w:asciiTheme="minorHAnsi" w:hAnsiTheme="minorHAnsi"/>
                <w:b/>
              </w:rPr>
              <w:t xml:space="preserve"> ZOOM </w:t>
            </w:r>
            <w:r w:rsidRPr="007D1B3C">
              <w:rPr>
                <w:rFonts w:asciiTheme="minorHAnsi" w:hAnsiTheme="minorHAnsi"/>
              </w:rPr>
              <w:t>(A professora irá enviar o link no grupo para participarem da aula).</w:t>
            </w:r>
          </w:p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</w:rPr>
              <w:t xml:space="preserve"> </w:t>
            </w:r>
          </w:p>
          <w:p w:rsidR="00F15265" w:rsidRPr="007D1B3C" w:rsidRDefault="00F15265" w:rsidP="00F15265">
            <w:pPr>
              <w:pStyle w:val="SemEspaamento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color w:val="FF0000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 xml:space="preserve">ATIVIDADE PELO ZOOM: </w:t>
            </w:r>
          </w:p>
          <w:p w:rsidR="00F15265" w:rsidRDefault="00F15265" w:rsidP="00131F86">
            <w:pPr>
              <w:pStyle w:val="SemEspaamento"/>
              <w:jc w:val="both"/>
              <w:rPr>
                <w:noProof/>
                <w:lang w:eastAsia="pt-BR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>- VÍDEO</w:t>
            </w:r>
            <w:r w:rsidRPr="007D1B3C">
              <w:rPr>
                <w:b/>
                <w:noProof/>
                <w:color w:val="FF0000"/>
                <w:lang w:eastAsia="pt-BR"/>
              </w:rPr>
              <w:t>:</w:t>
            </w:r>
            <w:r w:rsidRPr="007D1B3C">
              <w:rPr>
                <w:noProof/>
                <w:lang w:eastAsia="pt-BR"/>
              </w:rPr>
              <w:t xml:space="preserve"> </w:t>
            </w:r>
            <w:r w:rsidRPr="0018219B">
              <w:rPr>
                <w:b/>
                <w:noProof/>
                <w:color w:val="FF0000"/>
                <w:lang w:eastAsia="pt-BR"/>
              </w:rPr>
              <w:t>LEITURA DA HISTÓRIA</w:t>
            </w:r>
            <w:r>
              <w:rPr>
                <w:noProof/>
                <w:lang w:eastAsia="pt-BR"/>
              </w:rPr>
              <w:t xml:space="preserve"> “</w:t>
            </w:r>
            <w:r w:rsidRPr="00F54E98">
              <w:rPr>
                <w:b/>
                <w:noProof/>
                <w:color w:val="FF0000"/>
                <w:lang w:eastAsia="pt-BR"/>
              </w:rPr>
              <w:t>1 2 3 CIRCO</w:t>
            </w:r>
            <w:r>
              <w:rPr>
                <w:b/>
                <w:noProof/>
                <w:color w:val="FF0000"/>
                <w:lang w:eastAsia="pt-BR"/>
              </w:rPr>
              <w:t>”</w:t>
            </w:r>
          </w:p>
          <w:p w:rsidR="00F15265" w:rsidRDefault="003F2F03" w:rsidP="00131F86">
            <w:pPr>
              <w:pStyle w:val="SemEspaamento"/>
              <w:jc w:val="both"/>
              <w:rPr>
                <w:noProof/>
                <w:lang w:eastAsia="pt-BR"/>
              </w:rPr>
            </w:pPr>
            <w:hyperlink r:id="rId11" w:history="1">
              <w:r w:rsidR="00F15265" w:rsidRPr="000E7AF3">
                <w:rPr>
                  <w:rStyle w:val="Hyperlink"/>
                  <w:noProof/>
                  <w:lang w:eastAsia="pt-BR"/>
                </w:rPr>
                <w:t>https://www.youtube.com/watch?v=ltUFRusH5s8</w:t>
              </w:r>
            </w:hyperlink>
          </w:p>
          <w:p w:rsidR="00F15265" w:rsidRDefault="00F15265" w:rsidP="00131F86">
            <w:pPr>
              <w:pStyle w:val="SemEspaamento"/>
              <w:jc w:val="both"/>
              <w:rPr>
                <w:noProof/>
                <w:lang w:eastAsia="pt-BR"/>
              </w:rPr>
            </w:pPr>
          </w:p>
          <w:p w:rsidR="00F15265" w:rsidRPr="007D1B3C" w:rsidRDefault="00F15265" w:rsidP="00131F86">
            <w:pPr>
              <w:pStyle w:val="SemEspaamento"/>
              <w:jc w:val="both"/>
              <w:rPr>
                <w:b/>
                <w:noProof/>
                <w:color w:val="FF0000"/>
                <w:lang w:eastAsia="pt-BR"/>
              </w:rPr>
            </w:pPr>
            <w:r>
              <w:rPr>
                <w:b/>
                <w:noProof/>
                <w:color w:val="FF0000"/>
                <w:lang w:eastAsia="pt-BR"/>
              </w:rPr>
              <w:t>- ATIVIDADE DA APOSTILA- PÁGINA 8</w:t>
            </w:r>
          </w:p>
          <w:p w:rsidR="00F15265" w:rsidRDefault="00F15265" w:rsidP="00131F86">
            <w:pPr>
              <w:pStyle w:val="SemEspaamen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Pintar a quantidade pedida.</w:t>
            </w:r>
          </w:p>
          <w:p w:rsidR="00F15265" w:rsidRPr="007D1B3C" w:rsidRDefault="00F15265" w:rsidP="00131F86">
            <w:pPr>
              <w:pStyle w:val="SemEspaamen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Observar os personagens que fazem parte do circo e seus nomes, identificando a letra inicial  observando a sonoridade.</w:t>
            </w:r>
          </w:p>
          <w:p w:rsidR="00F15265" w:rsidRPr="007D1B3C" w:rsidRDefault="00F15265" w:rsidP="00131F86">
            <w:pPr>
              <w:pStyle w:val="SemEspaamento"/>
              <w:jc w:val="both"/>
              <w:rPr>
                <w:noProof/>
                <w:lang w:eastAsia="pt-BR"/>
              </w:rPr>
            </w:pPr>
          </w:p>
          <w:p w:rsidR="00F15265" w:rsidRPr="000B7EE9" w:rsidRDefault="00F15265" w:rsidP="00131F8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bookmarkStart w:id="0" w:name="_GoBack"/>
            <w:bookmarkEnd w:id="0"/>
            <w:r w:rsidRPr="007D1B3C">
              <w:rPr>
                <w:noProof/>
                <w:lang w:eastAsia="pt-BR"/>
              </w:rPr>
              <w:t xml:space="preserve"> </w:t>
            </w:r>
            <w:r>
              <w:rPr>
                <w:rFonts w:asciiTheme="minorHAnsi" w:hAnsiTheme="minorHAnsi"/>
                <w:color w:val="FF0000"/>
              </w:rPr>
              <w:t xml:space="preserve">- </w:t>
            </w:r>
            <w:r>
              <w:rPr>
                <w:rFonts w:asciiTheme="minorHAnsi" w:hAnsiTheme="minorHAnsi"/>
                <w:b/>
                <w:color w:val="FF0000"/>
              </w:rPr>
              <w:t>ESTUDEM A TABELA COM O ALFABETO ACOMPANHANDO O VÍDEO AS LETRAS FALAM.</w:t>
            </w:r>
          </w:p>
          <w:p w:rsidR="00F15265" w:rsidRPr="007D1B3C" w:rsidRDefault="00F15265" w:rsidP="00131F86">
            <w:pPr>
              <w:pStyle w:val="SemEspaamento"/>
              <w:jc w:val="both"/>
              <w:rPr>
                <w:noProof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15265" w:rsidRDefault="00F15265" w:rsidP="00131F86">
            <w:pPr>
              <w:pStyle w:val="SemEspaamento"/>
              <w:jc w:val="both"/>
              <w:rPr>
                <w:b/>
                <w:color w:val="FF0000"/>
              </w:rPr>
            </w:pPr>
            <w:r w:rsidRPr="007D1B3C">
              <w:rPr>
                <w:b/>
                <w:color w:val="FF0000"/>
              </w:rPr>
              <w:t>- VÍDEO</w:t>
            </w:r>
            <w:r>
              <w:rPr>
                <w:b/>
                <w:color w:val="FF0000"/>
              </w:rPr>
              <w:t xml:space="preserve"> MUSICAL</w:t>
            </w:r>
            <w:r w:rsidRPr="007D1B3C">
              <w:rPr>
                <w:b/>
                <w:color w:val="FF0000"/>
              </w:rPr>
              <w:t>:</w:t>
            </w:r>
            <w:r>
              <w:rPr>
                <w:b/>
                <w:color w:val="FF0000"/>
              </w:rPr>
              <w:t xml:space="preserve"> “E</w:t>
            </w:r>
            <w:r w:rsidRPr="00F91997">
              <w:rPr>
                <w:b/>
                <w:color w:val="FF0000"/>
              </w:rPr>
              <w:t>CONOMIZAR COM A TURMA DA MÔNICA</w:t>
            </w:r>
            <w:r>
              <w:rPr>
                <w:b/>
                <w:color w:val="FF0000"/>
              </w:rPr>
              <w:t>”</w:t>
            </w:r>
          </w:p>
          <w:p w:rsidR="00F15265" w:rsidRPr="00D94D9C" w:rsidRDefault="00F15265" w:rsidP="00131F86">
            <w:pPr>
              <w:pStyle w:val="SemEspaamento"/>
              <w:jc w:val="both"/>
              <w:rPr>
                <w:sz w:val="10"/>
                <w:szCs w:val="10"/>
              </w:rPr>
            </w:pPr>
          </w:p>
          <w:p w:rsidR="00F15265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 link do vídeo</w:t>
            </w:r>
            <w:r w:rsidRPr="007D1B3C">
              <w:rPr>
                <w:rFonts w:asciiTheme="minorHAnsi" w:hAnsiTheme="minorHAnsi"/>
              </w:rPr>
              <w:t xml:space="preserve"> será enviado </w:t>
            </w:r>
            <w:r>
              <w:rPr>
                <w:rFonts w:asciiTheme="minorHAnsi" w:hAnsiTheme="minorHAnsi"/>
              </w:rPr>
              <w:t xml:space="preserve">também </w:t>
            </w:r>
            <w:r w:rsidRPr="007D1B3C">
              <w:rPr>
                <w:rFonts w:asciiTheme="minorHAnsi" w:hAnsiTheme="minorHAnsi"/>
              </w:rPr>
              <w:t>no grupo.</w:t>
            </w:r>
          </w:p>
          <w:p w:rsidR="00F15265" w:rsidRDefault="003F2F03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  <w:hyperlink r:id="rId12" w:history="1">
              <w:r w:rsidR="00F15265" w:rsidRPr="000E7AF3">
                <w:rPr>
                  <w:rStyle w:val="Hyperlink"/>
                  <w:rFonts w:asciiTheme="minorHAnsi" w:hAnsiTheme="minorHAnsi"/>
                </w:rPr>
                <w:t>https://www.youtube.com/watch?v=SlfpR8IgQeY</w:t>
              </w:r>
            </w:hyperlink>
          </w:p>
          <w:p w:rsidR="00F15265" w:rsidRPr="00F15265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Pr="00F15265" w:rsidRDefault="00F15265" w:rsidP="00131F86">
            <w:pPr>
              <w:pStyle w:val="SemEspaamento"/>
              <w:jc w:val="center"/>
            </w:pPr>
            <w:r w:rsidRPr="00F15265">
              <w:rPr>
                <w:noProof/>
                <w:lang w:eastAsia="pt-BR"/>
              </w:rPr>
              <w:drawing>
                <wp:inline distT="0" distB="0" distL="0" distR="0">
                  <wp:extent cx="1647757" cy="642026"/>
                  <wp:effectExtent l="19050" t="0" r="0" b="0"/>
                  <wp:docPr id="14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9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57" cy="642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65" w:rsidRPr="00F15265" w:rsidRDefault="00F15265" w:rsidP="00131F86">
            <w:pPr>
              <w:pStyle w:val="SemEspaamento"/>
              <w:jc w:val="center"/>
            </w:pPr>
          </w:p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 xml:space="preserve">- </w:t>
            </w:r>
            <w:r>
              <w:rPr>
                <w:rFonts w:asciiTheme="minorHAnsi" w:hAnsiTheme="minorHAnsi"/>
                <w:b/>
                <w:color w:val="FF0000"/>
              </w:rPr>
              <w:t>ATIVIDADE DA APOSTILA- PÁGINA 7</w:t>
            </w:r>
          </w:p>
          <w:p w:rsidR="00F15265" w:rsidRDefault="00F15265" w:rsidP="00131F86">
            <w:pPr>
              <w:pStyle w:val="SemEspaamento"/>
              <w:jc w:val="both"/>
            </w:pPr>
            <w:r>
              <w:t>Observar a palavra água e anotar nos quadrinhos informações sobre ela.</w:t>
            </w:r>
          </w:p>
          <w:p w:rsidR="00F15265" w:rsidRPr="007D1B3C" w:rsidRDefault="00F15265" w:rsidP="00131F86">
            <w:pPr>
              <w:pStyle w:val="SemEspaamento"/>
              <w:jc w:val="both"/>
            </w:pPr>
            <w:r>
              <w:t>Conhecer algumas utilidades da água e anotar a letra inicial de cada uma observando sua sonoridade.</w:t>
            </w:r>
          </w:p>
          <w:p w:rsidR="00F15265" w:rsidRDefault="00F15265" w:rsidP="00131F86">
            <w:pPr>
              <w:pStyle w:val="SemEspaamento"/>
              <w:jc w:val="both"/>
            </w:pPr>
          </w:p>
          <w:p w:rsidR="001511B2" w:rsidRDefault="00F15265" w:rsidP="00131F8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FB0DB4">
              <w:rPr>
                <w:rFonts w:asciiTheme="minorHAnsi" w:hAnsiTheme="minorHAnsi"/>
                <w:b/>
                <w:color w:val="FF0000"/>
              </w:rPr>
              <w:t>-</w:t>
            </w:r>
            <w:r w:rsidR="001511B2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FB0DB4">
              <w:rPr>
                <w:rFonts w:asciiTheme="minorHAnsi" w:hAnsiTheme="minorHAnsi"/>
                <w:b/>
                <w:color w:val="FF0000"/>
              </w:rPr>
              <w:t>BRINCADEIRA:</w:t>
            </w:r>
          </w:p>
          <w:p w:rsidR="00F15265" w:rsidRPr="0018219B" w:rsidRDefault="001511B2" w:rsidP="00131F86">
            <w:pPr>
              <w:pStyle w:val="SemEspaamento"/>
              <w:jc w:val="both"/>
            </w:pPr>
            <w:r>
              <w:rPr>
                <w:rFonts w:asciiTheme="minorHAnsi" w:hAnsiTheme="minorHAnsi"/>
              </w:rPr>
              <w:t>R</w:t>
            </w:r>
            <w:r w:rsidR="00F15265" w:rsidRPr="0018219B">
              <w:rPr>
                <w:rFonts w:asciiTheme="minorHAnsi" w:hAnsiTheme="minorHAnsi"/>
              </w:rPr>
              <w:t>epetir a brincadeira sugerida na terça-feira</w:t>
            </w:r>
            <w:r w:rsidR="00F15265">
              <w:rPr>
                <w:rFonts w:asciiTheme="minorHAnsi" w:hAnsiTheme="minorHAnsi"/>
              </w:rPr>
              <w:t>.</w:t>
            </w:r>
          </w:p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Pr="007D1B3C" w:rsidRDefault="00F15265" w:rsidP="00F152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  <w:r w:rsidRPr="007D1B3C">
              <w:rPr>
                <w:rFonts w:asciiTheme="minorHAnsi" w:hAnsiTheme="minorHAnsi" w:cstheme="minorHAnsi"/>
                <w:b/>
                <w:color w:val="0070C0"/>
              </w:rPr>
              <w:t>Aula de MÚSICA (Prof. Juliano)</w:t>
            </w:r>
          </w:p>
          <w:p w:rsidR="00F15265" w:rsidRPr="007D1B3C" w:rsidRDefault="00F15265" w:rsidP="00131F86">
            <w:pPr>
              <w:pStyle w:val="Defaul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D1B3C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eastAsia="pt-BR"/>
              </w:rPr>
              <w:drawing>
                <wp:inline distT="0" distB="0" distL="0" distR="0">
                  <wp:extent cx="1054838" cy="659219"/>
                  <wp:effectExtent l="19050" t="0" r="0" b="0"/>
                  <wp:docPr id="15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558" cy="754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15265" w:rsidRDefault="00F15265" w:rsidP="00131F86">
            <w:pPr>
              <w:pStyle w:val="SemEspaamento"/>
              <w:jc w:val="both"/>
              <w:rPr>
                <w:b/>
                <w:color w:val="FF0000"/>
              </w:rPr>
            </w:pPr>
            <w:r w:rsidRPr="007D1B3C">
              <w:rPr>
                <w:b/>
                <w:color w:val="FF0000"/>
              </w:rPr>
              <w:t>- VÍDEO:</w:t>
            </w:r>
            <w:r w:rsidRPr="00FB0DB4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CONTAÇÃO DA HISTÓRIA </w:t>
            </w:r>
            <w:r w:rsidR="006F0ED2">
              <w:rPr>
                <w:b/>
                <w:color w:val="FF0000"/>
              </w:rPr>
              <w:t>“</w:t>
            </w:r>
            <w:r>
              <w:rPr>
                <w:b/>
                <w:color w:val="FF0000"/>
              </w:rPr>
              <w:t>O PEIXINHO E O POLVO”</w:t>
            </w:r>
          </w:p>
          <w:p w:rsidR="00F15265" w:rsidRPr="00D94D9C" w:rsidRDefault="00F15265" w:rsidP="00131F86">
            <w:pPr>
              <w:pStyle w:val="SemEspaamento"/>
              <w:jc w:val="both"/>
              <w:rPr>
                <w:sz w:val="10"/>
                <w:szCs w:val="10"/>
              </w:rPr>
            </w:pPr>
          </w:p>
          <w:p w:rsidR="00F15265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 link do vídeo</w:t>
            </w:r>
            <w:r w:rsidRPr="007D1B3C">
              <w:rPr>
                <w:rFonts w:asciiTheme="minorHAnsi" w:hAnsiTheme="minorHAnsi"/>
              </w:rPr>
              <w:t xml:space="preserve"> será enviado </w:t>
            </w:r>
            <w:r>
              <w:rPr>
                <w:rFonts w:asciiTheme="minorHAnsi" w:hAnsiTheme="minorHAnsi"/>
              </w:rPr>
              <w:t xml:space="preserve">também </w:t>
            </w:r>
            <w:r w:rsidRPr="007D1B3C">
              <w:rPr>
                <w:rFonts w:asciiTheme="minorHAnsi" w:hAnsiTheme="minorHAnsi"/>
              </w:rPr>
              <w:t>no grupo.</w:t>
            </w:r>
          </w:p>
          <w:p w:rsidR="00F15265" w:rsidRDefault="003F2F03" w:rsidP="00131F86">
            <w:pPr>
              <w:pStyle w:val="SemEspaamento"/>
              <w:jc w:val="both"/>
            </w:pPr>
            <w:hyperlink r:id="rId14" w:history="1">
              <w:r w:rsidR="00F15265" w:rsidRPr="000E7AF3">
                <w:rPr>
                  <w:rStyle w:val="Hyperlink"/>
                </w:rPr>
                <w:t>https://www.youtube.com/watch?v=2rLkzvFg7kI</w:t>
              </w:r>
            </w:hyperlink>
          </w:p>
          <w:p w:rsidR="00F15265" w:rsidRPr="00F15265" w:rsidRDefault="00F15265" w:rsidP="00F1526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Pr="00F15265" w:rsidRDefault="00F15265" w:rsidP="00F15265">
            <w:pPr>
              <w:pStyle w:val="SemEspaamento"/>
              <w:jc w:val="center"/>
            </w:pPr>
            <w:r w:rsidRPr="00F15265">
              <w:rPr>
                <w:noProof/>
                <w:lang w:eastAsia="pt-BR"/>
              </w:rPr>
              <w:drawing>
                <wp:inline distT="0" distB="0" distL="0" distR="0">
                  <wp:extent cx="1647757" cy="642026"/>
                  <wp:effectExtent l="19050" t="0" r="0" b="0"/>
                  <wp:docPr id="17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9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57" cy="642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65" w:rsidRPr="00F15265" w:rsidRDefault="00F15265" w:rsidP="00F15265">
            <w:pPr>
              <w:pStyle w:val="SemEspaamento"/>
            </w:pPr>
          </w:p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- ATIVIDADE DA APOSTILA- PÁGINA 9</w:t>
            </w:r>
          </w:p>
          <w:p w:rsidR="00F15265" w:rsidRDefault="00F15265" w:rsidP="00131F86">
            <w:pPr>
              <w:pStyle w:val="SemEspaamento"/>
              <w:jc w:val="both"/>
            </w:pPr>
            <w:r>
              <w:t>Assinale atitudes corre</w:t>
            </w:r>
            <w:r w:rsidR="001511B2">
              <w:t>tas que devemos ter em relação à</w:t>
            </w:r>
            <w:r>
              <w:t xml:space="preserve"> água.</w:t>
            </w:r>
          </w:p>
          <w:p w:rsidR="00F15265" w:rsidRDefault="00F15265" w:rsidP="00131F86">
            <w:pPr>
              <w:pStyle w:val="SemEspaamento"/>
              <w:jc w:val="both"/>
            </w:pPr>
            <w:r>
              <w:t>Identifique pintando os animais que vivem na água.</w:t>
            </w:r>
          </w:p>
          <w:p w:rsidR="00F15265" w:rsidRDefault="00F15265" w:rsidP="00131F86">
            <w:pPr>
              <w:pStyle w:val="SemEspaamento"/>
              <w:jc w:val="both"/>
            </w:pPr>
          </w:p>
          <w:p w:rsidR="00F15265" w:rsidRPr="0018219B" w:rsidRDefault="00F15265" w:rsidP="00131F8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</w:t>
            </w:r>
            <w:r>
              <w:rPr>
                <w:rFonts w:asciiTheme="minorHAnsi" w:hAnsiTheme="minorHAnsi"/>
                <w:b/>
                <w:color w:val="FF0000"/>
              </w:rPr>
              <w:t>ESTUDEM A TABELA COM O ALFABETO ACOMPANHANDO O VÍDEO AS LETRAS FALAM</w:t>
            </w:r>
          </w:p>
          <w:p w:rsidR="00F15265" w:rsidRPr="0029483F" w:rsidRDefault="00F15265" w:rsidP="00131F86">
            <w:pPr>
              <w:pStyle w:val="SemEspaamento"/>
              <w:jc w:val="both"/>
            </w:pPr>
          </w:p>
          <w:p w:rsidR="00F15265" w:rsidRPr="007D1B3C" w:rsidRDefault="00F15265" w:rsidP="00131F86">
            <w:pPr>
              <w:pStyle w:val="SemEspaamento"/>
              <w:jc w:val="both"/>
              <w:rPr>
                <w:b/>
                <w:color w:val="FF0000"/>
              </w:rPr>
            </w:pPr>
            <w:r w:rsidRPr="007D1B3C">
              <w:rPr>
                <w:b/>
                <w:color w:val="FF0000"/>
              </w:rPr>
              <w:t>- DIA DO BRINQUEDO LIVRE:</w:t>
            </w:r>
          </w:p>
          <w:p w:rsidR="00F15265" w:rsidRPr="007D1B3C" w:rsidRDefault="00F15265" w:rsidP="00131F86">
            <w:pPr>
              <w:pStyle w:val="SemEspaamento"/>
              <w:jc w:val="both"/>
            </w:pPr>
            <w:r w:rsidRPr="007D1B3C">
              <w:t xml:space="preserve">Deixe seu </w:t>
            </w:r>
            <w:proofErr w:type="gramStart"/>
            <w:r w:rsidRPr="007D1B3C">
              <w:t>filho(</w:t>
            </w:r>
            <w:proofErr w:type="gramEnd"/>
            <w:r w:rsidRPr="007D1B3C">
              <w:t>a) escolher um brinquedo para brincar à vontade por um tempinho, explorando-o livremente. Se possível, brinque com ele. Essa interação é fundamental.</w:t>
            </w:r>
          </w:p>
        </w:tc>
      </w:tr>
    </w:tbl>
    <w:p w:rsidR="00F15265" w:rsidRDefault="00F15265" w:rsidP="00F15265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lastRenderedPageBreak/>
        <w:t>Obs</w:t>
      </w:r>
      <w:proofErr w:type="spellEnd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: </w:t>
      </w: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Não se esqueçam de registrar as atividades com fotos ou vídeos e enviar para a professora.</w:t>
      </w:r>
    </w:p>
    <w:p w:rsidR="00F15265" w:rsidRPr="00A81041" w:rsidRDefault="00F15265" w:rsidP="00F15265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 e ou áudios explicativos conforme as atividades propostas.</w:t>
      </w:r>
    </w:p>
    <w:p w:rsidR="00BF7757" w:rsidRDefault="00BF7757"/>
    <w:sectPr w:rsidR="00BF7757" w:rsidSect="00F152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407A"/>
    <w:multiLevelType w:val="hybridMultilevel"/>
    <w:tmpl w:val="896EA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5265"/>
    <w:rsid w:val="001511B2"/>
    <w:rsid w:val="003F2F03"/>
    <w:rsid w:val="0056287F"/>
    <w:rsid w:val="006F0ED2"/>
    <w:rsid w:val="006F2422"/>
    <w:rsid w:val="00A76950"/>
    <w:rsid w:val="00B82C80"/>
    <w:rsid w:val="00BF7757"/>
    <w:rsid w:val="00F1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6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5265"/>
    <w:pPr>
      <w:ind w:left="720"/>
      <w:contextualSpacing/>
    </w:pPr>
  </w:style>
  <w:style w:type="table" w:styleId="Tabelacomgrade">
    <w:name w:val="Table Grid"/>
    <w:basedOn w:val="Tabelanormal"/>
    <w:uiPriority w:val="59"/>
    <w:rsid w:val="00F1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1526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15265"/>
    <w:rPr>
      <w:color w:val="0000FF"/>
      <w:u w:val="single"/>
    </w:rPr>
  </w:style>
  <w:style w:type="paragraph" w:customStyle="1" w:styleId="Default">
    <w:name w:val="Default"/>
    <w:rsid w:val="00F152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2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TPRO88EJB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SlfpR8IgQe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ltUFRusH5s8" TargetMode="External"/><Relationship Id="rId5" Type="http://schemas.openxmlformats.org/officeDocument/2006/relationships/hyperlink" Target="https://www.youtube.com/watch?v=tvDZbnDNol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2rLkzvFg7k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2021-03-08T11:40:00Z</dcterms:created>
  <dcterms:modified xsi:type="dcterms:W3CDTF">2021-03-08T11:52:00Z</dcterms:modified>
</cp:coreProperties>
</file>